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68"/>
        <w:tblW w:w="14792" w:type="dxa"/>
        <w:tblLook w:val="04A0" w:firstRow="1" w:lastRow="0" w:firstColumn="1" w:lastColumn="0" w:noHBand="0" w:noVBand="1"/>
      </w:tblPr>
      <w:tblGrid>
        <w:gridCol w:w="3274"/>
        <w:gridCol w:w="6190"/>
        <w:gridCol w:w="4884"/>
        <w:gridCol w:w="222"/>
        <w:gridCol w:w="222"/>
      </w:tblGrid>
      <w:tr w:rsidR="00780249" w:rsidRPr="00FB1CCE" w:rsidTr="00176390">
        <w:trPr>
          <w:trHeight w:val="315"/>
        </w:trPr>
        <w:tc>
          <w:tcPr>
            <w:tcW w:w="3274" w:type="dxa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  <w:tc>
          <w:tcPr>
            <w:tcW w:w="6190" w:type="dxa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  <w:tc>
          <w:tcPr>
            <w:tcW w:w="0" w:type="auto"/>
            <w:gridSpan w:val="3"/>
            <w:hideMark/>
          </w:tcPr>
          <w:p w:rsidR="00780249" w:rsidRPr="00FB1CCE" w:rsidRDefault="00780249" w:rsidP="00780249"/>
          <w:p w:rsidR="00780249" w:rsidRPr="00FB1CCE" w:rsidRDefault="00780249" w:rsidP="00780249">
            <w:r w:rsidRPr="00FB1CCE">
              <w:rPr>
                <w:sz w:val="22"/>
                <w:szCs w:val="22"/>
              </w:rPr>
              <w:t>Приложение 2</w:t>
            </w:r>
          </w:p>
        </w:tc>
      </w:tr>
      <w:tr w:rsidR="00780249" w:rsidRPr="00FB1CCE" w:rsidTr="001C2D64">
        <w:trPr>
          <w:trHeight w:val="315"/>
        </w:trPr>
        <w:tc>
          <w:tcPr>
            <w:tcW w:w="3274" w:type="dxa"/>
            <w:noWrap/>
            <w:vAlign w:val="bottom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  <w:tc>
          <w:tcPr>
            <w:tcW w:w="6190" w:type="dxa"/>
            <w:noWrap/>
            <w:vAlign w:val="bottom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  <w:tc>
          <w:tcPr>
            <w:tcW w:w="0" w:type="auto"/>
            <w:hideMark/>
          </w:tcPr>
          <w:p w:rsidR="00780249" w:rsidRDefault="00780249" w:rsidP="00780249">
            <w:r w:rsidRPr="00FB1CCE">
              <w:rPr>
                <w:sz w:val="22"/>
                <w:szCs w:val="22"/>
              </w:rPr>
              <w:t>к решению Совета Родниковск</w:t>
            </w:r>
            <w:r w:rsidR="00B52554">
              <w:rPr>
                <w:sz w:val="22"/>
                <w:szCs w:val="22"/>
              </w:rPr>
              <w:t>ого</w:t>
            </w:r>
            <w:r w:rsidRPr="00FB1CCE">
              <w:rPr>
                <w:sz w:val="22"/>
                <w:szCs w:val="22"/>
              </w:rPr>
              <w:t xml:space="preserve"> муниципальн</w:t>
            </w:r>
            <w:r w:rsidR="00B52554">
              <w:rPr>
                <w:sz w:val="22"/>
                <w:szCs w:val="22"/>
              </w:rPr>
              <w:t>ого</w:t>
            </w:r>
            <w:r w:rsidRPr="00FB1CCE">
              <w:rPr>
                <w:sz w:val="22"/>
                <w:szCs w:val="22"/>
              </w:rPr>
              <w:t xml:space="preserve"> район</w:t>
            </w:r>
            <w:r w:rsidR="00B52554">
              <w:rPr>
                <w:sz w:val="22"/>
                <w:szCs w:val="22"/>
              </w:rPr>
              <w:t>а Ивановской области</w:t>
            </w:r>
            <w:r w:rsidRPr="00FB1CCE">
              <w:rPr>
                <w:sz w:val="22"/>
                <w:szCs w:val="22"/>
              </w:rPr>
              <w:t xml:space="preserve">  </w:t>
            </w:r>
          </w:p>
          <w:p w:rsidR="00780249" w:rsidRDefault="00780249" w:rsidP="00780249">
            <w:r>
              <w:rPr>
                <w:sz w:val="22"/>
                <w:szCs w:val="22"/>
              </w:rPr>
              <w:t xml:space="preserve">от </w:t>
            </w:r>
            <w:r w:rsidR="00E12BE3">
              <w:rPr>
                <w:sz w:val="22"/>
                <w:szCs w:val="22"/>
              </w:rPr>
              <w:t xml:space="preserve"> </w:t>
            </w:r>
            <w:r w:rsidR="009630A6">
              <w:rPr>
                <w:sz w:val="22"/>
                <w:szCs w:val="22"/>
              </w:rPr>
              <w:t>_______________</w:t>
            </w:r>
            <w:r>
              <w:rPr>
                <w:sz w:val="22"/>
                <w:szCs w:val="22"/>
              </w:rPr>
              <w:t>№</w:t>
            </w:r>
            <w:r w:rsidR="009630A6">
              <w:rPr>
                <w:sz w:val="22"/>
                <w:szCs w:val="22"/>
              </w:rPr>
              <w:t xml:space="preserve"> ______</w:t>
            </w:r>
            <w:bookmarkStart w:id="0" w:name="_GoBack"/>
            <w:bookmarkEnd w:id="0"/>
            <w:r w:rsidR="00E12BE3">
              <w:rPr>
                <w:sz w:val="22"/>
                <w:szCs w:val="22"/>
              </w:rPr>
              <w:t xml:space="preserve"> </w:t>
            </w:r>
          </w:p>
          <w:p w:rsidR="00780249" w:rsidRPr="00FB1CCE" w:rsidRDefault="00780249" w:rsidP="00780249"/>
        </w:tc>
        <w:tc>
          <w:tcPr>
            <w:tcW w:w="0" w:type="auto"/>
            <w:noWrap/>
            <w:vAlign w:val="bottom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</w:tr>
      <w:tr w:rsidR="00780249" w:rsidRPr="00FB1CCE" w:rsidTr="00176390">
        <w:trPr>
          <w:trHeight w:val="315"/>
        </w:trPr>
        <w:tc>
          <w:tcPr>
            <w:tcW w:w="14792" w:type="dxa"/>
            <w:gridSpan w:val="5"/>
            <w:vAlign w:val="bottom"/>
            <w:hideMark/>
          </w:tcPr>
          <w:p w:rsidR="00780249" w:rsidRPr="00FB1CCE" w:rsidRDefault="00780249" w:rsidP="00E12BE3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780249" w:rsidRPr="00FB1CCE" w:rsidTr="00176390">
        <w:trPr>
          <w:trHeight w:val="72"/>
        </w:trPr>
        <w:tc>
          <w:tcPr>
            <w:tcW w:w="14348" w:type="dxa"/>
            <w:gridSpan w:val="3"/>
            <w:vAlign w:val="bottom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780249" w:rsidRPr="00FB1CCE" w:rsidRDefault="00780249" w:rsidP="00780249">
            <w:pPr>
              <w:rPr>
                <w:rFonts w:asciiTheme="minorHAnsi" w:eastAsiaTheme="minorEastAsia" w:hAnsiTheme="minorHAnsi" w:cstheme="minorBidi"/>
                <w:highlight w:val="yellow"/>
              </w:rPr>
            </w:pP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3031"/>
        <w:gridCol w:w="6814"/>
        <w:gridCol w:w="1929"/>
        <w:gridCol w:w="1929"/>
        <w:gridCol w:w="1933"/>
      </w:tblGrid>
      <w:tr w:rsidR="00BC292D" w:rsidRPr="00BC292D" w:rsidTr="00BC292D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Показатели доходов районного бюджета по кодам классификации доходов бюджетов на 2026 год и плановый период 2027 и 2028 годов</w:t>
            </w:r>
          </w:p>
        </w:tc>
      </w:tr>
      <w:tr w:rsidR="00BC292D" w:rsidRPr="00BC292D" w:rsidTr="00BC292D">
        <w:trPr>
          <w:trHeight w:val="375"/>
        </w:trPr>
        <w:tc>
          <w:tcPr>
            <w:tcW w:w="37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2D" w:rsidRPr="00BC292D" w:rsidRDefault="00BC292D" w:rsidP="00BC292D"/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2D" w:rsidRPr="00BC292D" w:rsidRDefault="00BC292D" w:rsidP="00BC292D"/>
        </w:tc>
      </w:tr>
      <w:tr w:rsidR="00BC292D" w:rsidRPr="00BC292D" w:rsidTr="00BC292D">
        <w:trPr>
          <w:trHeight w:val="315"/>
        </w:trPr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Код классификации доходов бюджетов Российской Федерации, код главного администратора доходов районного бюджета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Наименование доходов</w:t>
            </w:r>
          </w:p>
        </w:tc>
        <w:tc>
          <w:tcPr>
            <w:tcW w:w="18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Сумма, руб.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</w:p>
        </w:tc>
        <w:tc>
          <w:tcPr>
            <w:tcW w:w="2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2026 год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2027 год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2028 год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000 1 00 00000 00 0000 000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  <w:r w:rsidRPr="00BC292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302 490 237,37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327 323 690,60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349 640 235,47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000 1 01 00000 00 0000 000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  <w:r w:rsidRPr="00BC292D">
              <w:rPr>
                <w:b/>
                <w:bCs/>
              </w:rPr>
              <w:t xml:space="preserve">Налоги на прибыль, доходы                                                                      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209 129 730,00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226 688 800,00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245 335 840,00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000 1 01 02000 01 0000 110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r w:rsidRPr="00BC292D">
              <w:t>Налог на доходы физических лиц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209 129 730,00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226 688 800,00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245 335 840,00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000 1 03 00000 00 0000 000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 xml:space="preserve">Налоги на товары (работы, услуги(, реализуемые на территории РФ 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10 667 522,83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15 040 700,70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15 505 560,20</w:t>
            </w:r>
          </w:p>
        </w:tc>
      </w:tr>
      <w:tr w:rsidR="00BC292D" w:rsidRPr="00BC292D" w:rsidTr="00BC292D">
        <w:trPr>
          <w:trHeight w:val="63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000 1 03 02000 01 0000 110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10 667 522,83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15 040 700,70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15 505 560,20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000 1 05 00000 00 0000 000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24 711 119,06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27 704 987,26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30 912 551,63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000 1 05 01000 01 0000 110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Налог, взимаемый в связи с применением упрощенной системы налогообложения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21 011 619,06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23 753 587,26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26 722 451,63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000 1 05 03000 01 0000 110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Единый сельскохозяйственный налог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248 500,00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253 400,00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261 100,00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000 1 05 04000 02 0000 110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Налог, взимаемый в связи с применением патентной системы налогообложения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3 451 000,00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3 698 000,00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3 929 000,00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000 1 08 00000 00 0000 110</w:t>
            </w:r>
          </w:p>
        </w:tc>
        <w:tc>
          <w:tcPr>
            <w:tcW w:w="2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  <w:r w:rsidRPr="00BC292D">
              <w:rPr>
                <w:b/>
                <w:bCs/>
              </w:rPr>
              <w:t>Государственная пошлина, сборы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12 815 000,00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12 815 000,00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12 815 000,00</w:t>
            </w:r>
          </w:p>
        </w:tc>
      </w:tr>
      <w:tr w:rsidR="00BC292D" w:rsidRPr="00BC292D" w:rsidTr="00BC292D">
        <w:trPr>
          <w:trHeight w:val="63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000 1 08 03000 01 0000 110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12 790 000,00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12 790 000,00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12 790 000,00</w:t>
            </w:r>
          </w:p>
        </w:tc>
      </w:tr>
      <w:tr w:rsidR="00BC292D" w:rsidRPr="00BC292D" w:rsidTr="00BC292D">
        <w:trPr>
          <w:trHeight w:val="78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000 1 08 07000 01 0000 110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25 000,00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25 000,00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25 000,00</w:t>
            </w:r>
          </w:p>
        </w:tc>
      </w:tr>
      <w:tr w:rsidR="00BC292D" w:rsidRPr="00BC292D" w:rsidTr="009630A6">
        <w:trPr>
          <w:trHeight w:val="62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000 1 11 00000 00 0000 000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12 407 800,00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12 407 800,00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12 407 800,00</w:t>
            </w:r>
          </w:p>
        </w:tc>
      </w:tr>
      <w:tr w:rsidR="00BC292D" w:rsidRPr="00BC292D" w:rsidTr="009630A6">
        <w:trPr>
          <w:trHeight w:val="126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lastRenderedPageBreak/>
              <w:t>000 1 11 05000 00 0000 120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Доходы, получаемые  в  виде  арендной  либо  иной платы  за  передачу  в   возмездное   пользование  государственного и муниципального  имущества  (за     исключением имущества  автономных 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10 992 800,00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10 992 800,00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10 992 800,00</w:t>
            </w:r>
          </w:p>
        </w:tc>
      </w:tr>
      <w:tr w:rsidR="00BC292D" w:rsidRPr="00BC292D" w:rsidTr="009630A6">
        <w:trPr>
          <w:trHeight w:val="126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000 1 11 09000 00 0000 120</w:t>
            </w:r>
          </w:p>
        </w:tc>
        <w:tc>
          <w:tcPr>
            <w:tcW w:w="2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Прочие доходы от использования имущества и прав, находящихся  в  государственной  и  муниципальной собственности    (за    исключением     имущества  автономных   учреждений,   а   также    имущества государственных и    муниципальных    унитарных предприятий, в том числе казенных)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1 415 000,00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1 415 000,00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1 415 000,00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000 1 13 00000 00 0000 000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Доходы от  оказания платных услуг (работ) и компенсации затрат государства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28 536 899,10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28 536 899,10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28 536 899,10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000 1 13 01000 00 0000 130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 xml:space="preserve">Доходы от оказания платных услуг (работ) 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24 592 052,00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24 592 052,00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24 592 052,00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000 1 13 02000 00 0000 130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Доходы от компенсации затрат государства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3 944 847,10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3 944 847,10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3 944 847,10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000 1 14 00000 00 0000 000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3 881 000,00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3 881 000,00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3 881 000,00</w:t>
            </w:r>
          </w:p>
        </w:tc>
      </w:tr>
      <w:tr w:rsidR="00BC292D" w:rsidRPr="00BC292D" w:rsidTr="00BC292D">
        <w:trPr>
          <w:trHeight w:val="99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000 1 14 02000 00 0000 000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1 646 000,00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1 646 000,00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1 646 000,00</w:t>
            </w:r>
          </w:p>
        </w:tc>
      </w:tr>
      <w:tr w:rsidR="00BC292D" w:rsidRPr="00BC292D" w:rsidTr="00BC292D">
        <w:trPr>
          <w:trHeight w:val="63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000 1 14 06000 00 0000 430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Доходы от продажи земельных участков, находящихся   в   государственной и муниципальной собственности   (за  исключением  земельных  участков бюджетных и  автономных  учреждений)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2 235 000,00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2 235 000,00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2 235 000,00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000 1 16 00000 00 0000 000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339 026,38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247 505,54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245 505,54</w:t>
            </w:r>
          </w:p>
        </w:tc>
      </w:tr>
      <w:tr w:rsidR="00BC292D" w:rsidRPr="00BC292D" w:rsidTr="00BC292D">
        <w:trPr>
          <w:trHeight w:val="63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000 1 16 01000 01 0000 140</w:t>
            </w:r>
          </w:p>
        </w:tc>
        <w:tc>
          <w:tcPr>
            <w:tcW w:w="2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92D" w:rsidRPr="00BC292D" w:rsidRDefault="00BC292D" w:rsidP="00BC292D">
            <w:pPr>
              <w:rPr>
                <w:color w:val="000000"/>
              </w:rPr>
            </w:pPr>
            <w:r w:rsidRPr="00BC292D">
              <w:rPr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color w:val="000000"/>
              </w:rPr>
            </w:pPr>
            <w:r w:rsidRPr="00BC292D">
              <w:rPr>
                <w:color w:val="000000"/>
              </w:rPr>
              <w:t>331 554,17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color w:val="000000"/>
              </w:rPr>
            </w:pPr>
            <w:r w:rsidRPr="00BC292D">
              <w:rPr>
                <w:color w:val="000000"/>
              </w:rPr>
              <w:t>240 033,33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color w:val="000000"/>
              </w:rPr>
            </w:pPr>
            <w:r w:rsidRPr="00BC292D">
              <w:rPr>
                <w:color w:val="000000"/>
              </w:rPr>
              <w:t>238 033,33</w:t>
            </w:r>
          </w:p>
        </w:tc>
      </w:tr>
      <w:tr w:rsidR="00BC292D" w:rsidRPr="00BC292D" w:rsidTr="009630A6">
        <w:trPr>
          <w:trHeight w:val="63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9630A6">
            <w:r w:rsidRPr="00BC292D">
              <w:t>000 1 16 02000 02 0000</w:t>
            </w:r>
            <w:r w:rsidR="009630A6">
              <w:t xml:space="preserve"> </w:t>
            </w:r>
            <w:r w:rsidRPr="00BC292D">
              <w:t>140</w:t>
            </w:r>
          </w:p>
        </w:tc>
        <w:tc>
          <w:tcPr>
            <w:tcW w:w="2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3 666,67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3 666,67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3 666,67</w:t>
            </w:r>
          </w:p>
        </w:tc>
      </w:tr>
      <w:tr w:rsidR="00BC292D" w:rsidRPr="00BC292D" w:rsidTr="009630A6">
        <w:trPr>
          <w:trHeight w:val="1575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lastRenderedPageBreak/>
              <w:t>000 1 16 07000 00 0000 140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3 254,90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3 254,90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3 254,90</w:t>
            </w:r>
          </w:p>
        </w:tc>
      </w:tr>
      <w:tr w:rsidR="00BC292D" w:rsidRPr="00BC292D" w:rsidTr="009630A6">
        <w:trPr>
          <w:trHeight w:val="315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000 1 16 10000 00 0000 140</w:t>
            </w:r>
          </w:p>
        </w:tc>
        <w:tc>
          <w:tcPr>
            <w:tcW w:w="2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Платежи в целях возмещения причиненного ущерба (убытков)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550,64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550,64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550,64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000 1 17 00000 00 0000 000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  <w:r w:rsidRPr="00BC292D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2 140,00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998,00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79,00</w:t>
            </w:r>
          </w:p>
        </w:tc>
      </w:tr>
      <w:tr w:rsidR="00BC292D" w:rsidRPr="00BC292D" w:rsidTr="00BC292D">
        <w:trPr>
          <w:trHeight w:val="40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000 1 17 05000 00 0000 180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</w:pPr>
            <w:r w:rsidRPr="00BC292D">
              <w:t>Прочие неналоговые доходы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2 140,00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998,00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</w:pPr>
            <w:r w:rsidRPr="00BC292D">
              <w:t>79,00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000 2 00 00000 00 0000 000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  <w:r w:rsidRPr="00BC292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1 088 775 964,43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1 160 979 357,27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821 246 231,59</w:t>
            </w:r>
          </w:p>
        </w:tc>
      </w:tr>
      <w:tr w:rsidR="00BC292D" w:rsidRPr="00BC292D" w:rsidTr="00BC292D">
        <w:trPr>
          <w:trHeight w:val="63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000 2 02 00000 00 0000 000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  <w:r w:rsidRPr="00BC292D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1 088 775 964,43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1 160 979 357,27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821 246 231,59</w:t>
            </w:r>
          </w:p>
        </w:tc>
      </w:tr>
      <w:tr w:rsidR="00BC292D" w:rsidRPr="00BC292D" w:rsidTr="00BC292D">
        <w:trPr>
          <w:trHeight w:val="63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000 2 02 10000 00 0000 150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343 695 839,49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306 404 572,82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290 491 572,82</w:t>
            </w:r>
          </w:p>
        </w:tc>
      </w:tr>
      <w:tr w:rsidR="00BC292D" w:rsidRPr="00BC292D" w:rsidTr="00BC292D">
        <w:trPr>
          <w:trHeight w:val="390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000 2 02 20000 00 0000 150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215 657 894,54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351 367 317,66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27 983 094,88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000 2 02 30000 00 0000 150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382 100 141,61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375 005 227,94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375 037 934,98</w:t>
            </w:r>
          </w:p>
        </w:tc>
      </w:tr>
      <w:tr w:rsidR="00BC292D" w:rsidRPr="00BC292D" w:rsidTr="00BC292D">
        <w:trPr>
          <w:trHeight w:val="315"/>
        </w:trPr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000 2 02 40000 00 0000 150</w:t>
            </w:r>
          </w:p>
        </w:tc>
        <w:tc>
          <w:tcPr>
            <w:tcW w:w="2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both"/>
              <w:rPr>
                <w:b/>
                <w:bCs/>
              </w:rPr>
            </w:pPr>
            <w:r w:rsidRPr="00BC292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147 322 088,79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128 202 238,85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127 733 628,91</w:t>
            </w:r>
          </w:p>
        </w:tc>
      </w:tr>
      <w:tr w:rsidR="00BC292D" w:rsidRPr="00BC292D" w:rsidTr="00BC292D">
        <w:trPr>
          <w:trHeight w:val="315"/>
        </w:trPr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rPr>
                <w:b/>
                <w:bCs/>
              </w:rPr>
            </w:pPr>
            <w:r w:rsidRPr="00BC292D">
              <w:rPr>
                <w:b/>
                <w:bCs/>
              </w:rPr>
              <w:t>ВСЕГО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1 391 266 201,80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1 488 303 047,87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292D" w:rsidRPr="00BC292D" w:rsidRDefault="00BC292D" w:rsidP="00BC292D">
            <w:pPr>
              <w:jc w:val="center"/>
              <w:rPr>
                <w:b/>
                <w:bCs/>
              </w:rPr>
            </w:pPr>
            <w:r w:rsidRPr="00BC292D">
              <w:rPr>
                <w:b/>
                <w:bCs/>
              </w:rPr>
              <w:t>1 170 886 467,06</w:t>
            </w:r>
          </w:p>
        </w:tc>
      </w:tr>
    </w:tbl>
    <w:p w:rsidR="00D3681B" w:rsidRPr="0035325D" w:rsidRDefault="00D3681B" w:rsidP="0035325D"/>
    <w:sectPr w:rsidR="00D3681B" w:rsidRPr="0035325D" w:rsidSect="009630A6">
      <w:pgSz w:w="16838" w:h="11906" w:orient="landscape"/>
      <w:pgMar w:top="113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2F98"/>
    <w:rsid w:val="0004434D"/>
    <w:rsid w:val="00084BC7"/>
    <w:rsid w:val="000B147F"/>
    <w:rsid w:val="000E60D4"/>
    <w:rsid w:val="000F1FFE"/>
    <w:rsid w:val="000F5867"/>
    <w:rsid w:val="001523F0"/>
    <w:rsid w:val="00170594"/>
    <w:rsid w:val="00176390"/>
    <w:rsid w:val="001C24BC"/>
    <w:rsid w:val="001C2D64"/>
    <w:rsid w:val="001D184B"/>
    <w:rsid w:val="002223C8"/>
    <w:rsid w:val="00224E5B"/>
    <w:rsid w:val="00250897"/>
    <w:rsid w:val="002832A6"/>
    <w:rsid w:val="002A2A77"/>
    <w:rsid w:val="002B1125"/>
    <w:rsid w:val="002E3E28"/>
    <w:rsid w:val="002E651E"/>
    <w:rsid w:val="002F213F"/>
    <w:rsid w:val="00310212"/>
    <w:rsid w:val="003267CF"/>
    <w:rsid w:val="00330B05"/>
    <w:rsid w:val="00337D47"/>
    <w:rsid w:val="0035325D"/>
    <w:rsid w:val="003633D7"/>
    <w:rsid w:val="003A2A71"/>
    <w:rsid w:val="003B3F2E"/>
    <w:rsid w:val="003C3835"/>
    <w:rsid w:val="00444BDB"/>
    <w:rsid w:val="0045459A"/>
    <w:rsid w:val="00464663"/>
    <w:rsid w:val="004725AD"/>
    <w:rsid w:val="00484FE0"/>
    <w:rsid w:val="004A56C7"/>
    <w:rsid w:val="004B5E8C"/>
    <w:rsid w:val="004E7108"/>
    <w:rsid w:val="004F4A1D"/>
    <w:rsid w:val="005175D4"/>
    <w:rsid w:val="005357FD"/>
    <w:rsid w:val="00551BD1"/>
    <w:rsid w:val="00567DE9"/>
    <w:rsid w:val="005B5337"/>
    <w:rsid w:val="005E0DDB"/>
    <w:rsid w:val="0060286A"/>
    <w:rsid w:val="00607D9E"/>
    <w:rsid w:val="00613C42"/>
    <w:rsid w:val="00626A69"/>
    <w:rsid w:val="006404E4"/>
    <w:rsid w:val="00646D6F"/>
    <w:rsid w:val="00671E31"/>
    <w:rsid w:val="00672922"/>
    <w:rsid w:val="006C58B5"/>
    <w:rsid w:val="00703AEE"/>
    <w:rsid w:val="00721D60"/>
    <w:rsid w:val="00741BD3"/>
    <w:rsid w:val="00777BFD"/>
    <w:rsid w:val="00780249"/>
    <w:rsid w:val="00782214"/>
    <w:rsid w:val="007827A8"/>
    <w:rsid w:val="007A1C3F"/>
    <w:rsid w:val="007E0641"/>
    <w:rsid w:val="007E60C3"/>
    <w:rsid w:val="007F1879"/>
    <w:rsid w:val="00801C92"/>
    <w:rsid w:val="0087234A"/>
    <w:rsid w:val="00894AB2"/>
    <w:rsid w:val="008C23C6"/>
    <w:rsid w:val="008D592A"/>
    <w:rsid w:val="009079FB"/>
    <w:rsid w:val="009273B7"/>
    <w:rsid w:val="009468AE"/>
    <w:rsid w:val="009630A6"/>
    <w:rsid w:val="00965E4E"/>
    <w:rsid w:val="009C0F06"/>
    <w:rsid w:val="00A10410"/>
    <w:rsid w:val="00A15DE5"/>
    <w:rsid w:val="00A20BDB"/>
    <w:rsid w:val="00A33710"/>
    <w:rsid w:val="00A704FF"/>
    <w:rsid w:val="00AB5DC5"/>
    <w:rsid w:val="00AE0406"/>
    <w:rsid w:val="00B17AFF"/>
    <w:rsid w:val="00B52554"/>
    <w:rsid w:val="00B64BDA"/>
    <w:rsid w:val="00B73B16"/>
    <w:rsid w:val="00BA4C6C"/>
    <w:rsid w:val="00BC292D"/>
    <w:rsid w:val="00BE0E53"/>
    <w:rsid w:val="00C508B3"/>
    <w:rsid w:val="00C6498C"/>
    <w:rsid w:val="00C843EF"/>
    <w:rsid w:val="00CE02C6"/>
    <w:rsid w:val="00D251A4"/>
    <w:rsid w:val="00D3405E"/>
    <w:rsid w:val="00D3681B"/>
    <w:rsid w:val="00D4696B"/>
    <w:rsid w:val="00D52F98"/>
    <w:rsid w:val="00D5780D"/>
    <w:rsid w:val="00D60031"/>
    <w:rsid w:val="00D92481"/>
    <w:rsid w:val="00DA1068"/>
    <w:rsid w:val="00DE34EF"/>
    <w:rsid w:val="00E04540"/>
    <w:rsid w:val="00E12BE3"/>
    <w:rsid w:val="00E36ED0"/>
    <w:rsid w:val="00E47E3C"/>
    <w:rsid w:val="00EA0BBD"/>
    <w:rsid w:val="00F10589"/>
    <w:rsid w:val="00F11ADF"/>
    <w:rsid w:val="00F23220"/>
    <w:rsid w:val="00F90380"/>
    <w:rsid w:val="00FB12E1"/>
    <w:rsid w:val="00FB1CCE"/>
    <w:rsid w:val="00FB61E5"/>
    <w:rsid w:val="00FC30D1"/>
    <w:rsid w:val="00FE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234AD"/>
  <w15:docId w15:val="{851169A9-4E24-449C-88C6-CC6DE7E8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3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C8D7E-3619-4113-A88A-843542858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ObolenskayaVN</dc:creator>
  <cp:keywords/>
  <dc:description/>
  <cp:lastModifiedBy>balakirevang</cp:lastModifiedBy>
  <cp:revision>5</cp:revision>
  <dcterms:created xsi:type="dcterms:W3CDTF">2024-12-09T12:49:00Z</dcterms:created>
  <dcterms:modified xsi:type="dcterms:W3CDTF">2025-11-13T12:09:00Z</dcterms:modified>
</cp:coreProperties>
</file>